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19E" w14:textId="77777777" w:rsidR="00795914" w:rsidRDefault="00185E3A">
      <w:pPr>
        <w:jc w:val="center"/>
        <w:rPr>
          <w:rFonts w:ascii="Arial" w:eastAsia="Arial" w:hAnsi="Arial" w:cs="Arial"/>
          <w:color w:val="2A5968"/>
          <w:sz w:val="40"/>
          <w:szCs w:val="40"/>
        </w:rPr>
      </w:pPr>
      <w:r>
        <w:rPr>
          <w:rFonts w:ascii="Arial" w:eastAsia="Arial" w:hAnsi="Arial" w:cs="Arial"/>
          <w:b/>
          <w:color w:val="2A5968"/>
          <w:sz w:val="40"/>
          <w:szCs w:val="40"/>
        </w:rPr>
        <w:t>KANSAS COMMUNITY EMPOWERMENT PROGRAM</w:t>
      </w:r>
    </w:p>
    <w:p w14:paraId="0D47C19F" w14:textId="77777777" w:rsidR="00795914" w:rsidRDefault="00185E3A">
      <w:pPr>
        <w:jc w:val="center"/>
        <w:rPr>
          <w:rFonts w:ascii="Arial" w:eastAsia="Arial" w:hAnsi="Arial" w:cs="Arial"/>
          <w:color w:val="C45911"/>
        </w:rPr>
      </w:pPr>
      <w:r>
        <w:rPr>
          <w:rFonts w:ascii="Arial" w:eastAsia="Arial" w:hAnsi="Arial" w:cs="Arial"/>
          <w:color w:val="C45911"/>
        </w:rPr>
        <w:t>Project Excellence Award</w:t>
      </w:r>
    </w:p>
    <w:p w14:paraId="0D47C1A0" w14:textId="77777777" w:rsidR="00795914" w:rsidRDefault="00185E3A">
      <w:pPr>
        <w:jc w:val="center"/>
        <w:rPr>
          <w:rFonts w:ascii="Arial" w:eastAsia="Arial" w:hAnsi="Arial" w:cs="Arial"/>
          <w:color w:val="C45911"/>
        </w:rPr>
      </w:pPr>
      <w:r>
        <w:rPr>
          <w:rFonts w:ascii="Arial" w:eastAsia="Arial" w:hAnsi="Arial" w:cs="Arial"/>
          <w:color w:val="C45911"/>
        </w:rPr>
        <w:t xml:space="preserve">Information &amp; Nomination Forms </w:t>
      </w:r>
    </w:p>
    <w:p w14:paraId="0D47C1A1" w14:textId="77777777" w:rsidR="00795914" w:rsidRDefault="00795914">
      <w:pPr>
        <w:rPr>
          <w:rFonts w:ascii="Arial" w:eastAsia="Arial" w:hAnsi="Arial" w:cs="Arial"/>
          <w:sz w:val="28"/>
          <w:szCs w:val="28"/>
          <w:u w:val="single"/>
        </w:rPr>
      </w:pPr>
    </w:p>
    <w:p w14:paraId="0D47C1A2" w14:textId="77777777" w:rsidR="00795914" w:rsidRDefault="00795914">
      <w:pPr>
        <w:rPr>
          <w:rFonts w:ascii="Arial" w:eastAsia="Arial" w:hAnsi="Arial" w:cs="Arial"/>
          <w:sz w:val="28"/>
          <w:szCs w:val="28"/>
          <w:u w:val="single"/>
        </w:rPr>
      </w:pPr>
    </w:p>
    <w:p w14:paraId="0D47C1A3" w14:textId="77777777" w:rsidR="00795914" w:rsidRDefault="00795914">
      <w:pPr>
        <w:rPr>
          <w:rFonts w:ascii="Arial" w:eastAsia="Arial" w:hAnsi="Arial" w:cs="Arial"/>
          <w:sz w:val="28"/>
          <w:szCs w:val="28"/>
          <w:u w:val="single"/>
        </w:rPr>
      </w:pPr>
    </w:p>
    <w:p w14:paraId="0D47C1A4" w14:textId="77777777" w:rsidR="00795914" w:rsidRDefault="00185E3A">
      <w:pPr>
        <w:rPr>
          <w:rFonts w:ascii="Arial" w:eastAsia="Arial" w:hAnsi="Arial" w:cs="Arial"/>
          <w:sz w:val="28"/>
          <w:szCs w:val="28"/>
          <w:u w:val="single"/>
        </w:rPr>
      </w:pPr>
      <w:r>
        <w:rPr>
          <w:rFonts w:ascii="Arial" w:eastAsia="Arial" w:hAnsi="Arial" w:cs="Arial"/>
          <w:b/>
          <w:sz w:val="28"/>
          <w:szCs w:val="28"/>
          <w:u w:val="single"/>
        </w:rPr>
        <w:t>Awards Overview</w:t>
      </w:r>
    </w:p>
    <w:p w14:paraId="0D47C1A5" w14:textId="77777777" w:rsidR="00795914" w:rsidRDefault="00795914">
      <w:pPr>
        <w:rPr>
          <w:rFonts w:ascii="Arial" w:eastAsia="Arial" w:hAnsi="Arial" w:cs="Arial"/>
        </w:rPr>
      </w:pPr>
    </w:p>
    <w:p w14:paraId="0D47C1A6" w14:textId="77777777" w:rsidR="00795914" w:rsidRDefault="00185E3A">
      <w:pPr>
        <w:rPr>
          <w:rFonts w:ascii="Arial" w:eastAsia="Arial" w:hAnsi="Arial" w:cs="Arial"/>
        </w:rPr>
      </w:pPr>
      <w:r>
        <w:rPr>
          <w:rFonts w:ascii="Arial" w:eastAsia="Arial" w:hAnsi="Arial" w:cs="Arial"/>
        </w:rPr>
        <w:t xml:space="preserve">Kansas Community Empowerment (KCE) has competitive awards. The competitive awards are intended to recognize communities who have done excellent work developing </w:t>
      </w:r>
      <w:hyperlink r:id="rId7">
        <w:r>
          <w:rPr>
            <w:rFonts w:ascii="Arial" w:eastAsia="Arial" w:hAnsi="Arial" w:cs="Arial"/>
            <w:b/>
            <w:color w:val="0563C1"/>
            <w:u w:val="single"/>
          </w:rPr>
          <w:t>community capitals</w:t>
        </w:r>
      </w:hyperlink>
      <w:r>
        <w:rPr>
          <w:rFonts w:ascii="Arial" w:eastAsia="Arial" w:hAnsi="Arial" w:cs="Arial"/>
        </w:rPr>
        <w:t>.  Local KCE programs are encouraged to nominate a high-quality project for state-level recognition which reflects their work in a community capital area. Nominations may be submitted in all seven capitals but must be a separate project nomination (different project) for each capital.  Project Excellence awards are competitively selected from the nominations received.</w:t>
      </w:r>
    </w:p>
    <w:p w14:paraId="0D47C1A7" w14:textId="77777777" w:rsidR="00795914" w:rsidRDefault="00795914">
      <w:pPr>
        <w:rPr>
          <w:rFonts w:ascii="Arial" w:eastAsia="Arial" w:hAnsi="Arial" w:cs="Arial"/>
        </w:rPr>
      </w:pPr>
    </w:p>
    <w:p w14:paraId="0D47C1A8" w14:textId="77777777" w:rsidR="00795914" w:rsidRDefault="00185E3A">
      <w:pPr>
        <w:rPr>
          <w:rFonts w:ascii="Arial" w:eastAsia="Arial" w:hAnsi="Arial" w:cs="Arial"/>
          <w:sz w:val="28"/>
          <w:szCs w:val="28"/>
          <w:u w:val="single"/>
        </w:rPr>
      </w:pPr>
      <w:r>
        <w:rPr>
          <w:rFonts w:ascii="Arial" w:eastAsia="Arial" w:hAnsi="Arial" w:cs="Arial"/>
          <w:b/>
          <w:sz w:val="28"/>
          <w:szCs w:val="28"/>
          <w:u w:val="single"/>
        </w:rPr>
        <w:t>Eligibility</w:t>
      </w:r>
    </w:p>
    <w:p w14:paraId="0D47C1A9" w14:textId="77777777" w:rsidR="00795914" w:rsidRDefault="00795914">
      <w:pPr>
        <w:rPr>
          <w:rFonts w:ascii="Arial" w:eastAsia="Arial" w:hAnsi="Arial" w:cs="Arial"/>
        </w:rPr>
      </w:pPr>
    </w:p>
    <w:p w14:paraId="0D47C1AA" w14:textId="77777777" w:rsidR="00795914" w:rsidRDefault="00185E3A">
      <w:pPr>
        <w:numPr>
          <w:ilvl w:val="0"/>
          <w:numId w:val="1"/>
        </w:numPr>
        <w:rPr>
          <w:color w:val="FF0000"/>
        </w:rPr>
      </w:pPr>
      <w:r>
        <w:rPr>
          <w:rFonts w:ascii="Arial" w:eastAsia="Arial" w:hAnsi="Arial" w:cs="Arial"/>
          <w:color w:val="FF0000"/>
        </w:rPr>
        <w:t xml:space="preserve">Community must submit Community Folio to </w:t>
      </w:r>
      <w:proofErr w:type="gramStart"/>
      <w:r>
        <w:rPr>
          <w:rFonts w:ascii="Arial" w:eastAsia="Arial" w:hAnsi="Arial" w:cs="Arial"/>
          <w:color w:val="FF0000"/>
        </w:rPr>
        <w:t>apply</w:t>
      </w:r>
      <w:proofErr w:type="gramEnd"/>
    </w:p>
    <w:p w14:paraId="0D47C1AB" w14:textId="77777777" w:rsidR="00795914" w:rsidRDefault="00185E3A">
      <w:pPr>
        <w:numPr>
          <w:ilvl w:val="0"/>
          <w:numId w:val="1"/>
        </w:numPr>
      </w:pPr>
      <w:r>
        <w:rPr>
          <w:rFonts w:ascii="Arial" w:eastAsia="Arial" w:hAnsi="Arial" w:cs="Arial"/>
        </w:rPr>
        <w:t>Only officially enrolled KCE communities in good standing (as outlined on the annual enrollment and has submitted quarterly reports) may receive awards. KCE participating communities that are not in good standing are not eligible to submit award nominations.</w:t>
      </w:r>
    </w:p>
    <w:p w14:paraId="0D47C1AC" w14:textId="77777777" w:rsidR="00795914" w:rsidRDefault="00185E3A">
      <w:pPr>
        <w:numPr>
          <w:ilvl w:val="0"/>
          <w:numId w:val="1"/>
        </w:numPr>
      </w:pPr>
      <w:r>
        <w:rPr>
          <w:rFonts w:ascii="Arial" w:eastAsia="Arial" w:hAnsi="Arial" w:cs="Arial"/>
        </w:rPr>
        <w:t>Officially enrolled KCE communities that have completed one or more years in the program may submit nominations for competitive awards.</w:t>
      </w:r>
    </w:p>
    <w:p w14:paraId="0D47C1AD" w14:textId="77777777" w:rsidR="00795914" w:rsidRDefault="00185E3A">
      <w:pPr>
        <w:numPr>
          <w:ilvl w:val="0"/>
          <w:numId w:val="1"/>
        </w:numPr>
      </w:pPr>
      <w:r>
        <w:rPr>
          <w:rFonts w:ascii="Arial" w:eastAsia="Arial" w:hAnsi="Arial" w:cs="Arial"/>
        </w:rPr>
        <w:t xml:space="preserve">All projects nominated for awards must have had work completed in the previous calendar year. No projects may be submitted more than once. </w:t>
      </w:r>
    </w:p>
    <w:p w14:paraId="0D47C1AE" w14:textId="77777777" w:rsidR="00795914" w:rsidRDefault="00185E3A">
      <w:pPr>
        <w:numPr>
          <w:ilvl w:val="0"/>
          <w:numId w:val="1"/>
        </w:numPr>
      </w:pPr>
      <w:r>
        <w:rPr>
          <w:rFonts w:ascii="Arial" w:eastAsia="Arial" w:hAnsi="Arial" w:cs="Arial"/>
        </w:rPr>
        <w:t xml:space="preserve">All award nomination forms and supporting documentation must be received by KCE no later than May 1. </w:t>
      </w:r>
    </w:p>
    <w:p w14:paraId="0D47C1AF" w14:textId="77777777" w:rsidR="00795914" w:rsidRDefault="00795914">
      <w:pPr>
        <w:rPr>
          <w:rFonts w:ascii="Arial" w:eastAsia="Arial" w:hAnsi="Arial" w:cs="Arial"/>
        </w:rPr>
      </w:pPr>
    </w:p>
    <w:p w14:paraId="0D47C1B0" w14:textId="77777777" w:rsidR="00795914" w:rsidRDefault="00185E3A">
      <w:pPr>
        <w:rPr>
          <w:rFonts w:ascii="Arial" w:eastAsia="Arial" w:hAnsi="Arial" w:cs="Arial"/>
        </w:rPr>
      </w:pPr>
      <w:r>
        <w:rPr>
          <w:rFonts w:ascii="Arial" w:eastAsia="Arial" w:hAnsi="Arial" w:cs="Arial"/>
          <w:b/>
        </w:rPr>
        <w:t>Required for this application:</w:t>
      </w:r>
    </w:p>
    <w:p w14:paraId="0D47C1B1" w14:textId="77777777" w:rsidR="00795914" w:rsidRDefault="00795914">
      <w:pPr>
        <w:rPr>
          <w:rFonts w:ascii="Arial" w:eastAsia="Arial" w:hAnsi="Arial" w:cs="Arial"/>
        </w:rPr>
      </w:pPr>
    </w:p>
    <w:p w14:paraId="0D47C1B2" w14:textId="77777777" w:rsidR="00795914" w:rsidRDefault="00185E3A" w:rsidP="009D0206">
      <w:pPr>
        <w:pStyle w:val="ListParagraph"/>
        <w:numPr>
          <w:ilvl w:val="0"/>
          <w:numId w:val="5"/>
        </w:numPr>
      </w:pPr>
      <w:r w:rsidRPr="00A65B5F">
        <w:rPr>
          <w:rFonts w:ascii="Arial" w:eastAsia="Arial" w:hAnsi="Arial" w:cs="Arial"/>
        </w:rPr>
        <w:t>Award folio submitted (1 per community, not per award)</w:t>
      </w:r>
    </w:p>
    <w:p w14:paraId="0D47C1B3" w14:textId="77777777" w:rsidR="00795914" w:rsidRDefault="00185E3A" w:rsidP="009D0206">
      <w:pPr>
        <w:pStyle w:val="ListParagraph"/>
        <w:numPr>
          <w:ilvl w:val="0"/>
          <w:numId w:val="5"/>
        </w:numPr>
      </w:pPr>
      <w:r w:rsidRPr="00A65B5F">
        <w:rPr>
          <w:rFonts w:ascii="Arial" w:eastAsia="Arial" w:hAnsi="Arial" w:cs="Arial"/>
        </w:rPr>
        <w:t xml:space="preserve">Be in good </w:t>
      </w:r>
      <w:proofErr w:type="gramStart"/>
      <w:r w:rsidRPr="00A65B5F">
        <w:rPr>
          <w:rFonts w:ascii="Arial" w:eastAsia="Arial" w:hAnsi="Arial" w:cs="Arial"/>
        </w:rPr>
        <w:t>standing</w:t>
      </w:r>
      <w:proofErr w:type="gramEnd"/>
    </w:p>
    <w:p w14:paraId="0D47C1B4" w14:textId="77777777" w:rsidR="00795914" w:rsidRDefault="00185E3A" w:rsidP="009D0206">
      <w:pPr>
        <w:pStyle w:val="ListParagraph"/>
        <w:numPr>
          <w:ilvl w:val="0"/>
          <w:numId w:val="5"/>
        </w:numPr>
      </w:pPr>
      <w:r w:rsidRPr="00A65B5F">
        <w:rPr>
          <w:rFonts w:ascii="Arial" w:eastAsia="Arial" w:hAnsi="Arial" w:cs="Arial"/>
        </w:rPr>
        <w:t xml:space="preserve">This form with Capitals selected involving the </w:t>
      </w:r>
      <w:proofErr w:type="gramStart"/>
      <w:r w:rsidRPr="00A65B5F">
        <w:rPr>
          <w:rFonts w:ascii="Arial" w:eastAsia="Arial" w:hAnsi="Arial" w:cs="Arial"/>
        </w:rPr>
        <w:t>project</w:t>
      </w:r>
      <w:proofErr w:type="gramEnd"/>
    </w:p>
    <w:p w14:paraId="0D47C1B5" w14:textId="77777777" w:rsidR="00795914" w:rsidRDefault="00185E3A" w:rsidP="009D0206">
      <w:pPr>
        <w:pStyle w:val="ListParagraph"/>
        <w:numPr>
          <w:ilvl w:val="0"/>
          <w:numId w:val="5"/>
        </w:numPr>
      </w:pPr>
      <w:proofErr w:type="gramStart"/>
      <w:r w:rsidRPr="00A65B5F">
        <w:rPr>
          <w:rFonts w:ascii="Arial" w:eastAsia="Arial" w:hAnsi="Arial" w:cs="Arial"/>
        </w:rPr>
        <w:t>1-2 page</w:t>
      </w:r>
      <w:proofErr w:type="gramEnd"/>
      <w:r w:rsidRPr="00A65B5F">
        <w:rPr>
          <w:rFonts w:ascii="Arial" w:eastAsia="Arial" w:hAnsi="Arial" w:cs="Arial"/>
        </w:rPr>
        <w:t xml:space="preserve"> narrative of the project (who was involved, how it made a difference in your community)</w:t>
      </w:r>
    </w:p>
    <w:p w14:paraId="32D3765B" w14:textId="77777777" w:rsidR="009D0206" w:rsidRPr="009D0206" w:rsidRDefault="00185E3A" w:rsidP="009D0206">
      <w:pPr>
        <w:pStyle w:val="ListParagraph"/>
        <w:numPr>
          <w:ilvl w:val="0"/>
          <w:numId w:val="5"/>
        </w:numPr>
      </w:pPr>
      <w:proofErr w:type="gramStart"/>
      <w:r w:rsidRPr="00A65B5F">
        <w:rPr>
          <w:rFonts w:ascii="Arial" w:eastAsia="Arial" w:hAnsi="Arial" w:cs="Arial"/>
        </w:rPr>
        <w:t>100 word</w:t>
      </w:r>
      <w:proofErr w:type="gramEnd"/>
      <w:r w:rsidRPr="00A65B5F">
        <w:rPr>
          <w:rFonts w:ascii="Arial" w:eastAsia="Arial" w:hAnsi="Arial" w:cs="Arial"/>
        </w:rPr>
        <w:t xml:space="preserve"> summary of the project (it’s ok if you go a little over)</w:t>
      </w:r>
    </w:p>
    <w:p w14:paraId="0D47C1B7" w14:textId="0CC9BFE5" w:rsidR="00795914" w:rsidRPr="009D0206" w:rsidRDefault="00185E3A" w:rsidP="009D0206">
      <w:pPr>
        <w:pStyle w:val="ListParagraph"/>
        <w:numPr>
          <w:ilvl w:val="0"/>
          <w:numId w:val="5"/>
        </w:numPr>
      </w:pPr>
      <w:r w:rsidRPr="009D0206">
        <w:rPr>
          <w:rFonts w:ascii="Arial" w:eastAsia="Arial" w:hAnsi="Arial" w:cs="Arial"/>
        </w:rPr>
        <w:t xml:space="preserve">3- 5 High quality pictures (if the pictures feature youth, please fill out this </w:t>
      </w:r>
      <w:hyperlink r:id="rId8">
        <w:r w:rsidRPr="009D0206">
          <w:rPr>
            <w:rFonts w:ascii="Arial" w:eastAsia="Arial" w:hAnsi="Arial" w:cs="Arial"/>
            <w:color w:val="0563C1"/>
            <w:u w:val="single"/>
          </w:rPr>
          <w:t>Photo Release Form and attach to application</w:t>
        </w:r>
      </w:hyperlink>
      <w:r w:rsidRPr="009D0206">
        <w:rPr>
          <w:rFonts w:ascii="Arial" w:eastAsia="Arial" w:hAnsi="Arial" w:cs="Arial"/>
        </w:rPr>
        <w:t>)</w:t>
      </w:r>
    </w:p>
    <w:p w14:paraId="0D47C1B8" w14:textId="28685C4A" w:rsidR="00795914" w:rsidRDefault="00795914">
      <w:pPr>
        <w:rPr>
          <w:rFonts w:ascii="Arial" w:eastAsia="Arial" w:hAnsi="Arial" w:cs="Arial"/>
          <w:sz w:val="40"/>
          <w:szCs w:val="40"/>
        </w:rPr>
      </w:pPr>
    </w:p>
    <w:p w14:paraId="0D47C1B9" w14:textId="2B98FC4F" w:rsidR="00795914" w:rsidRDefault="009D0206">
      <w:pPr>
        <w:rPr>
          <w:rFonts w:ascii="Arial" w:eastAsia="Arial" w:hAnsi="Arial" w:cs="Arial"/>
          <w:sz w:val="40"/>
          <w:szCs w:val="40"/>
        </w:rPr>
      </w:pPr>
      <w:r>
        <w:rPr>
          <w:noProof/>
        </w:rPr>
        <w:drawing>
          <wp:anchor distT="0" distB="0" distL="114300" distR="114300" simplePos="0" relativeHeight="251658240" behindDoc="0" locked="0" layoutInCell="1" hidden="0" allowOverlap="1" wp14:anchorId="0D47C202" wp14:editId="2714332D">
            <wp:simplePos x="0" y="0"/>
            <wp:positionH relativeFrom="page">
              <wp:align>left</wp:align>
            </wp:positionH>
            <wp:positionV relativeFrom="paragraph">
              <wp:posOffset>165100</wp:posOffset>
            </wp:positionV>
            <wp:extent cx="2581275" cy="15621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581275" cy="1562100"/>
                    </a:xfrm>
                    <a:prstGeom prst="rect">
                      <a:avLst/>
                    </a:prstGeom>
                    <a:ln/>
                  </pic:spPr>
                </pic:pic>
              </a:graphicData>
            </a:graphic>
          </wp:anchor>
        </w:drawing>
      </w:r>
    </w:p>
    <w:p w14:paraId="0D47C1BA" w14:textId="53C7A4CD" w:rsidR="00795914" w:rsidRDefault="00795914">
      <w:pPr>
        <w:rPr>
          <w:rFonts w:ascii="Arial" w:eastAsia="Arial" w:hAnsi="Arial" w:cs="Arial"/>
          <w:sz w:val="40"/>
          <w:szCs w:val="40"/>
        </w:rPr>
      </w:pPr>
    </w:p>
    <w:p w14:paraId="0D47C1BB" w14:textId="50B785E8" w:rsidR="00795914" w:rsidRDefault="00795914">
      <w:pPr>
        <w:rPr>
          <w:rFonts w:ascii="Arial" w:eastAsia="Arial" w:hAnsi="Arial" w:cs="Arial"/>
          <w:sz w:val="40"/>
          <w:szCs w:val="40"/>
        </w:rPr>
      </w:pPr>
    </w:p>
    <w:p w14:paraId="0D47C1BC" w14:textId="77777777" w:rsidR="00795914" w:rsidRDefault="00185E3A">
      <w:pPr>
        <w:jc w:val="center"/>
        <w:rPr>
          <w:rFonts w:ascii="Arial" w:eastAsia="Arial" w:hAnsi="Arial" w:cs="Arial"/>
          <w:sz w:val="36"/>
          <w:szCs w:val="36"/>
        </w:rPr>
      </w:pPr>
      <w:r>
        <w:rPr>
          <w:rFonts w:ascii="Arial" w:eastAsia="Arial" w:hAnsi="Arial" w:cs="Arial"/>
          <w:sz w:val="36"/>
          <w:szCs w:val="36"/>
        </w:rPr>
        <w:lastRenderedPageBreak/>
        <w:t xml:space="preserve">KANSAS COMMUNITY EMPOWERMENT PROGRAM </w:t>
      </w:r>
    </w:p>
    <w:p w14:paraId="0D47C1BD" w14:textId="77777777" w:rsidR="00795914" w:rsidRDefault="00185E3A">
      <w:pPr>
        <w:jc w:val="center"/>
        <w:rPr>
          <w:rFonts w:ascii="Arial" w:eastAsia="Arial" w:hAnsi="Arial" w:cs="Arial"/>
          <w:sz w:val="40"/>
          <w:szCs w:val="40"/>
        </w:rPr>
      </w:pPr>
      <w:r>
        <w:rPr>
          <w:rFonts w:ascii="Arial" w:eastAsia="Arial" w:hAnsi="Arial" w:cs="Arial"/>
          <w:b/>
          <w:sz w:val="40"/>
          <w:szCs w:val="40"/>
        </w:rPr>
        <w:t>20__ AWARDS</w:t>
      </w:r>
    </w:p>
    <w:p w14:paraId="0D47C1BE" w14:textId="77777777" w:rsidR="00795914" w:rsidRDefault="00185E3A">
      <w:pPr>
        <w:jc w:val="center"/>
        <w:rPr>
          <w:rFonts w:ascii="Arial" w:eastAsia="Arial" w:hAnsi="Arial" w:cs="Arial"/>
          <w:sz w:val="40"/>
          <w:szCs w:val="40"/>
        </w:rPr>
      </w:pPr>
      <w:r>
        <w:rPr>
          <w:rFonts w:ascii="Arial" w:eastAsia="Arial" w:hAnsi="Arial" w:cs="Arial"/>
          <w:b/>
          <w:sz w:val="40"/>
          <w:szCs w:val="40"/>
        </w:rPr>
        <w:t xml:space="preserve">Nomination Cover Page </w:t>
      </w:r>
    </w:p>
    <w:p w14:paraId="0D47C1BF" w14:textId="77777777" w:rsidR="00795914" w:rsidRDefault="00795914">
      <w:pPr>
        <w:rPr>
          <w:rFonts w:ascii="Arial" w:eastAsia="Arial" w:hAnsi="Arial" w:cs="Arial"/>
        </w:rPr>
      </w:pPr>
    </w:p>
    <w:p w14:paraId="0D47C1C0" w14:textId="77777777" w:rsidR="00795914" w:rsidRDefault="00795914">
      <w:pPr>
        <w:rPr>
          <w:rFonts w:ascii="Arial" w:eastAsia="Arial" w:hAnsi="Arial" w:cs="Arial"/>
        </w:rPr>
      </w:pPr>
    </w:p>
    <w:p w14:paraId="0D47C1C1" w14:textId="77777777" w:rsidR="00795914" w:rsidRDefault="00185E3A">
      <w:pPr>
        <w:rPr>
          <w:rFonts w:ascii="Arial" w:eastAsia="Arial" w:hAnsi="Arial" w:cs="Arial"/>
        </w:rPr>
      </w:pPr>
      <w:r>
        <w:rPr>
          <w:rFonts w:ascii="Arial" w:eastAsia="Arial" w:hAnsi="Arial" w:cs="Arial"/>
        </w:rPr>
        <w:t>Date: _______________________________________</w:t>
      </w:r>
    </w:p>
    <w:p w14:paraId="0D47C1C2" w14:textId="77777777" w:rsidR="00795914" w:rsidRDefault="00185E3A">
      <w:pPr>
        <w:rPr>
          <w:rFonts w:ascii="Arial" w:eastAsia="Arial" w:hAnsi="Arial" w:cs="Arial"/>
        </w:rPr>
      </w:pPr>
      <w:r>
        <w:rPr>
          <w:rFonts w:ascii="Arial" w:eastAsia="Arial" w:hAnsi="Arial" w:cs="Arial"/>
        </w:rPr>
        <w:t xml:space="preserve">Name of Community: __________________________________________________ </w:t>
      </w:r>
    </w:p>
    <w:p w14:paraId="0D47C1C3" w14:textId="77777777" w:rsidR="00795914" w:rsidRDefault="00185E3A">
      <w:pPr>
        <w:rPr>
          <w:rFonts w:ascii="Arial" w:eastAsia="Arial" w:hAnsi="Arial" w:cs="Arial"/>
        </w:rPr>
      </w:pPr>
      <w:r>
        <w:rPr>
          <w:rFonts w:ascii="Arial" w:eastAsia="Arial" w:hAnsi="Arial" w:cs="Arial"/>
        </w:rPr>
        <w:t>Primary Contact Information for Nominations: __________________________________________</w:t>
      </w:r>
    </w:p>
    <w:p w14:paraId="0D47C1C4" w14:textId="77777777" w:rsidR="00795914" w:rsidRDefault="00185E3A">
      <w:pPr>
        <w:rPr>
          <w:rFonts w:ascii="Arial" w:eastAsia="Arial" w:hAnsi="Arial" w:cs="Arial"/>
        </w:rPr>
      </w:pPr>
      <w:r>
        <w:rPr>
          <w:rFonts w:ascii="Arial" w:eastAsia="Arial" w:hAnsi="Arial" w:cs="Arial"/>
        </w:rPr>
        <w:t>Contact daytime phone: ___________________________________________________</w:t>
      </w:r>
    </w:p>
    <w:p w14:paraId="0D47C1C5" w14:textId="77777777" w:rsidR="00795914" w:rsidRDefault="00795914">
      <w:pPr>
        <w:rPr>
          <w:rFonts w:ascii="Arial" w:eastAsia="Arial" w:hAnsi="Arial" w:cs="Arial"/>
        </w:rPr>
      </w:pPr>
    </w:p>
    <w:p w14:paraId="0D47C1C6" w14:textId="77777777" w:rsidR="00795914" w:rsidRDefault="00185E3A">
      <w:pPr>
        <w:rPr>
          <w:rFonts w:ascii="Arial" w:eastAsia="Arial" w:hAnsi="Arial" w:cs="Arial"/>
        </w:rPr>
      </w:pPr>
      <w:r>
        <w:rPr>
          <w:rFonts w:ascii="Arial" w:eastAsia="Arial" w:hAnsi="Arial" w:cs="Arial"/>
        </w:rPr>
        <w:t xml:space="preserve">Our Kansas Community Empowerment (KCE) program is submitting nominations for the following awards: </w:t>
      </w:r>
    </w:p>
    <w:p w14:paraId="0D47C1C7" w14:textId="77777777" w:rsidR="00795914" w:rsidRDefault="00185E3A">
      <w:pPr>
        <w:rPr>
          <w:rFonts w:ascii="Arial" w:eastAsia="Arial" w:hAnsi="Arial" w:cs="Arial"/>
        </w:rPr>
      </w:pPr>
      <w:r>
        <w:rPr>
          <w:rFonts w:ascii="Arial" w:eastAsia="Arial" w:hAnsi="Arial" w:cs="Arial"/>
        </w:rPr>
        <w:t>(</w:t>
      </w:r>
      <w:r>
        <w:rPr>
          <w:rFonts w:ascii="Arial" w:eastAsia="Arial" w:hAnsi="Arial" w:cs="Arial"/>
          <w:i/>
        </w:rPr>
        <w:t>1 project per capital)</w:t>
      </w:r>
    </w:p>
    <w:p w14:paraId="0D47C1C8" w14:textId="77777777" w:rsidR="00795914" w:rsidRDefault="00795914">
      <w:pPr>
        <w:rPr>
          <w:rFonts w:ascii="Arial" w:eastAsia="Arial" w:hAnsi="Arial" w:cs="Arial"/>
        </w:rPr>
      </w:pPr>
    </w:p>
    <w:p w14:paraId="0D47C1C9" w14:textId="77777777" w:rsidR="00795914" w:rsidRDefault="00185E3A">
      <w:pPr>
        <w:rPr>
          <w:rFonts w:ascii="Arial" w:eastAsia="Arial" w:hAnsi="Arial" w:cs="Arial"/>
        </w:rPr>
      </w:pPr>
      <w:r>
        <w:rPr>
          <w:rFonts w:ascii="Arial" w:eastAsia="Arial" w:hAnsi="Arial" w:cs="Arial"/>
        </w:rPr>
        <w:t xml:space="preserve">PROJECT EXCELLENCE: CAPITAL CATEGORIES (For Capital descriptions, please see page 3 or visit this </w:t>
      </w:r>
      <w:hyperlink r:id="rId10">
        <w:r>
          <w:rPr>
            <w:rFonts w:ascii="Arial" w:eastAsia="Arial" w:hAnsi="Arial" w:cs="Arial"/>
            <w:b/>
            <w:color w:val="0563C1"/>
            <w:u w:val="single"/>
          </w:rPr>
          <w:t>Community Capitals Page</w:t>
        </w:r>
      </w:hyperlink>
      <w:r>
        <w:rPr>
          <w:rFonts w:ascii="Arial" w:eastAsia="Arial" w:hAnsi="Arial" w:cs="Arial"/>
        </w:rPr>
        <w:t>).</w:t>
      </w:r>
    </w:p>
    <w:p w14:paraId="0D47C1CA" w14:textId="77777777" w:rsidR="00795914" w:rsidRDefault="00795914">
      <w:pPr>
        <w:spacing w:line="276" w:lineRule="auto"/>
        <w:rPr>
          <w:rFonts w:ascii="Arial" w:eastAsia="Arial" w:hAnsi="Arial" w:cs="Arial"/>
        </w:rPr>
      </w:pPr>
    </w:p>
    <w:p w14:paraId="0D47C1CB" w14:textId="77777777" w:rsidR="00795914" w:rsidRDefault="00185E3A">
      <w:pPr>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Natural </w:t>
      </w:r>
      <w:r>
        <w:rPr>
          <w:rFonts w:ascii="Arial" w:eastAsia="Arial" w:hAnsi="Arial" w:cs="Arial"/>
        </w:rPr>
        <w:tab/>
        <w:t>Project Name: _______________________________</w:t>
      </w:r>
      <w:r>
        <w:rPr>
          <w:noProof/>
        </w:rPr>
        <mc:AlternateContent>
          <mc:Choice Requires="wps">
            <w:drawing>
              <wp:anchor distT="0" distB="0" distL="114300" distR="114300" simplePos="0" relativeHeight="251659264" behindDoc="0" locked="0" layoutInCell="1" hidden="0" allowOverlap="1" wp14:anchorId="0D47C204" wp14:editId="0D47C205">
                <wp:simplePos x="0" y="0"/>
                <wp:positionH relativeFrom="column">
                  <wp:posOffset>901700</wp:posOffset>
                </wp:positionH>
                <wp:positionV relativeFrom="paragraph">
                  <wp:posOffset>12700</wp:posOffset>
                </wp:positionV>
                <wp:extent cx="257175" cy="152400"/>
                <wp:effectExtent l="0" t="0" r="0" b="0"/>
                <wp:wrapNone/>
                <wp:docPr id="1" name="Rectangle 1"/>
                <wp:cNvGraphicFramePr/>
                <a:graphic xmlns:a="http://schemas.openxmlformats.org/drawingml/2006/main">
                  <a:graphicData uri="http://schemas.microsoft.com/office/word/2010/wordprocessingShape">
                    <wps:wsp>
                      <wps:cNvSpPr/>
                      <wps:spPr>
                        <a:xfrm>
                          <a:off x="5226938" y="3713325"/>
                          <a:ext cx="238125" cy="133350"/>
                        </a:xfrm>
                        <a:prstGeom prst="rect">
                          <a:avLst/>
                        </a:prstGeom>
                        <a:noFill/>
                        <a:ln w="19050" cap="flat" cmpd="sng">
                          <a:solidFill>
                            <a:srgbClr val="ED7D31"/>
                          </a:solidFill>
                          <a:prstDash val="solid"/>
                          <a:miter lim="800000"/>
                          <a:headEnd type="none" w="sm" len="sm"/>
                          <a:tailEnd type="none" w="sm" len="sm"/>
                        </a:ln>
                      </wps:spPr>
                      <wps:txbx>
                        <w:txbxContent>
                          <w:p w14:paraId="0D47C214" w14:textId="77777777" w:rsidR="00795914" w:rsidRDefault="00795914">
                            <w:pPr>
                              <w:textDirection w:val="btLr"/>
                            </w:pPr>
                          </w:p>
                        </w:txbxContent>
                      </wps:txbx>
                      <wps:bodyPr spcFirstLastPara="1" wrap="square" lIns="91425" tIns="91425" rIns="91425" bIns="91425" anchor="ctr" anchorCtr="0">
                        <a:noAutofit/>
                      </wps:bodyPr>
                    </wps:wsp>
                  </a:graphicData>
                </a:graphic>
              </wp:anchor>
            </w:drawing>
          </mc:Choice>
          <mc:Fallback>
            <w:pict>
              <v:rect w14:anchorId="0D47C204" id="Rectangle 1" o:spid="_x0000_s1026" style="position:absolute;margin-left:71pt;margin-top:1pt;width:20.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" filled="f" strokecolor="#ed7d31" strokeweight="1.5pt">
                <v:stroke startarrowwidth="narrow" startarrowlength="short" endarrowwidth="narrow" endarrowlength="short"/>
                <v:textbox inset="2.53958mm,2.53958mm,2.53958mm,2.53958mm">
                  <w:txbxContent>
                    <w:p w14:paraId="0D47C214" w14:textId="77777777" w:rsidR="00795914" w:rsidRDefault="00795914">
                      <w:pPr>
                        <w:textDirection w:val="btLr"/>
                      </w:pPr>
                    </w:p>
                  </w:txbxContent>
                </v:textbox>
              </v:rect>
            </w:pict>
          </mc:Fallback>
        </mc:AlternateContent>
      </w:r>
    </w:p>
    <w:p w14:paraId="0D47C1CC" w14:textId="77777777" w:rsidR="00795914" w:rsidRDefault="00795914">
      <w:pPr>
        <w:spacing w:line="276" w:lineRule="auto"/>
        <w:rPr>
          <w:rFonts w:ascii="Arial" w:eastAsia="Arial" w:hAnsi="Arial" w:cs="Arial"/>
        </w:rPr>
      </w:pPr>
    </w:p>
    <w:p w14:paraId="0D47C1CD" w14:textId="77777777" w:rsidR="00795914" w:rsidRDefault="00185E3A">
      <w:pPr>
        <w:spacing w:line="276" w:lineRule="auto"/>
        <w:ind w:left="2160"/>
        <w:rPr>
          <w:rFonts w:ascii="Arial" w:eastAsia="Arial" w:hAnsi="Arial" w:cs="Arial"/>
        </w:rPr>
      </w:pPr>
      <w:r>
        <w:rPr>
          <w:rFonts w:ascii="Arial" w:eastAsia="Arial" w:hAnsi="Arial" w:cs="Arial"/>
        </w:rPr>
        <w:t xml:space="preserve">                              </w:t>
      </w:r>
      <w:r>
        <w:rPr>
          <w:rFonts w:ascii="Arial" w:eastAsia="Arial" w:hAnsi="Arial" w:cs="Arial"/>
          <w:color w:val="FFFFFF"/>
        </w:rPr>
        <w:t>_</w:t>
      </w:r>
      <w:r>
        <w:rPr>
          <w:rFonts w:ascii="Arial" w:eastAsia="Arial" w:hAnsi="Arial" w:cs="Arial"/>
        </w:rPr>
        <w:t xml:space="preserve">Cultural </w:t>
      </w:r>
      <w:proofErr w:type="gramStart"/>
      <w:r>
        <w:rPr>
          <w:rFonts w:ascii="Arial" w:eastAsia="Arial" w:hAnsi="Arial" w:cs="Arial"/>
        </w:rPr>
        <w:tab/>
        <w:t xml:space="preserve">  Project</w:t>
      </w:r>
      <w:proofErr w:type="gramEnd"/>
      <w:r>
        <w:rPr>
          <w:rFonts w:ascii="Arial" w:eastAsia="Arial" w:hAnsi="Arial" w:cs="Arial"/>
        </w:rPr>
        <w:t xml:space="preserve"> Name: _______________________________</w:t>
      </w:r>
      <w:r>
        <w:rPr>
          <w:noProof/>
        </w:rPr>
        <w:drawing>
          <wp:anchor distT="0" distB="0" distL="114300" distR="114300" simplePos="0" relativeHeight="251660288" behindDoc="0" locked="0" layoutInCell="1" hidden="0" allowOverlap="1" wp14:anchorId="0D47C206" wp14:editId="0D47C207">
            <wp:simplePos x="0" y="0"/>
            <wp:positionH relativeFrom="column">
              <wp:posOffset>914400</wp:posOffset>
            </wp:positionH>
            <wp:positionV relativeFrom="paragraph">
              <wp:posOffset>8890</wp:posOffset>
            </wp:positionV>
            <wp:extent cx="255905" cy="15240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55905" cy="152400"/>
                    </a:xfrm>
                    <a:prstGeom prst="rect">
                      <a:avLst/>
                    </a:prstGeom>
                    <a:ln/>
                  </pic:spPr>
                </pic:pic>
              </a:graphicData>
            </a:graphic>
          </wp:anchor>
        </w:drawing>
      </w:r>
    </w:p>
    <w:p w14:paraId="0D47C1CE" w14:textId="77777777" w:rsidR="00795914" w:rsidRDefault="00795914">
      <w:pPr>
        <w:spacing w:line="276" w:lineRule="auto"/>
        <w:rPr>
          <w:rFonts w:ascii="Arial" w:eastAsia="Arial" w:hAnsi="Arial" w:cs="Arial"/>
        </w:rPr>
      </w:pPr>
    </w:p>
    <w:p w14:paraId="0D47C1CF" w14:textId="77777777" w:rsidR="00795914" w:rsidRDefault="00185E3A">
      <w:pPr>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noProof/>
        </w:rPr>
        <w:drawing>
          <wp:inline distT="0" distB="0" distL="114300" distR="114300" wp14:anchorId="0D47C208" wp14:editId="0D47C209">
            <wp:extent cx="255905" cy="1524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55905" cy="152400"/>
                    </a:xfrm>
                    <a:prstGeom prst="rect">
                      <a:avLst/>
                    </a:prstGeom>
                    <a:ln/>
                  </pic:spPr>
                </pic:pic>
              </a:graphicData>
            </a:graphic>
          </wp:inline>
        </w:drawing>
      </w:r>
      <w:r>
        <w:rPr>
          <w:rFonts w:ascii="Arial" w:eastAsia="Arial" w:hAnsi="Arial" w:cs="Arial"/>
        </w:rPr>
        <w:tab/>
        <w:t>Human</w:t>
      </w:r>
      <w:r>
        <w:rPr>
          <w:rFonts w:ascii="Arial" w:eastAsia="Arial" w:hAnsi="Arial" w:cs="Arial"/>
        </w:rPr>
        <w:tab/>
        <w:t>Project Name: _______________________________</w:t>
      </w:r>
    </w:p>
    <w:p w14:paraId="0D47C1D0" w14:textId="77777777" w:rsidR="00795914" w:rsidRDefault="00795914">
      <w:pPr>
        <w:spacing w:line="276" w:lineRule="auto"/>
        <w:rPr>
          <w:rFonts w:ascii="Arial" w:eastAsia="Arial" w:hAnsi="Arial" w:cs="Arial"/>
        </w:rPr>
      </w:pPr>
    </w:p>
    <w:p w14:paraId="0D47C1D1" w14:textId="77777777" w:rsidR="00795914" w:rsidRDefault="00185E3A">
      <w:pPr>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noProof/>
        </w:rPr>
        <w:drawing>
          <wp:inline distT="0" distB="0" distL="114300" distR="114300" wp14:anchorId="0D47C20A" wp14:editId="0D47C20B">
            <wp:extent cx="255905" cy="1524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55905" cy="152400"/>
                    </a:xfrm>
                    <a:prstGeom prst="rect">
                      <a:avLst/>
                    </a:prstGeom>
                    <a:ln/>
                  </pic:spPr>
                </pic:pic>
              </a:graphicData>
            </a:graphic>
          </wp:inline>
        </w:drawing>
      </w:r>
      <w:r>
        <w:rPr>
          <w:rFonts w:ascii="Arial" w:eastAsia="Arial" w:hAnsi="Arial" w:cs="Arial"/>
        </w:rPr>
        <w:tab/>
        <w:t>Social</w:t>
      </w:r>
      <w:r>
        <w:rPr>
          <w:rFonts w:ascii="Arial" w:eastAsia="Arial" w:hAnsi="Arial" w:cs="Arial"/>
        </w:rPr>
        <w:tab/>
      </w:r>
      <w:r>
        <w:rPr>
          <w:rFonts w:ascii="Arial" w:eastAsia="Arial" w:hAnsi="Arial" w:cs="Arial"/>
        </w:rPr>
        <w:tab/>
        <w:t>Project Name: _______________________________</w:t>
      </w:r>
    </w:p>
    <w:p w14:paraId="0D47C1D2" w14:textId="77777777" w:rsidR="00795914" w:rsidRDefault="00795914">
      <w:pPr>
        <w:spacing w:line="276" w:lineRule="auto"/>
        <w:rPr>
          <w:rFonts w:ascii="Arial" w:eastAsia="Arial" w:hAnsi="Arial" w:cs="Arial"/>
        </w:rPr>
      </w:pPr>
    </w:p>
    <w:p w14:paraId="0D47C1D3" w14:textId="77777777" w:rsidR="00795914" w:rsidRDefault="00185E3A">
      <w:pPr>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noProof/>
        </w:rPr>
        <w:drawing>
          <wp:inline distT="0" distB="0" distL="114300" distR="114300" wp14:anchorId="0D47C20C" wp14:editId="0D47C20D">
            <wp:extent cx="255905" cy="1524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55905" cy="152400"/>
                    </a:xfrm>
                    <a:prstGeom prst="rect">
                      <a:avLst/>
                    </a:prstGeom>
                    <a:ln/>
                  </pic:spPr>
                </pic:pic>
              </a:graphicData>
            </a:graphic>
          </wp:inline>
        </w:drawing>
      </w:r>
      <w:r>
        <w:rPr>
          <w:rFonts w:ascii="Arial" w:eastAsia="Arial" w:hAnsi="Arial" w:cs="Arial"/>
        </w:rPr>
        <w:tab/>
        <w:t>Political</w:t>
      </w:r>
      <w:r>
        <w:rPr>
          <w:rFonts w:ascii="Arial" w:eastAsia="Arial" w:hAnsi="Arial" w:cs="Arial"/>
        </w:rPr>
        <w:tab/>
        <w:t>Project Name: _______________________________</w:t>
      </w:r>
    </w:p>
    <w:p w14:paraId="0D47C1D4" w14:textId="77777777" w:rsidR="00795914" w:rsidRDefault="00795914">
      <w:pPr>
        <w:spacing w:line="276" w:lineRule="auto"/>
        <w:rPr>
          <w:rFonts w:ascii="Arial" w:eastAsia="Arial" w:hAnsi="Arial" w:cs="Arial"/>
        </w:rPr>
      </w:pPr>
    </w:p>
    <w:p w14:paraId="0D47C1D5" w14:textId="77777777" w:rsidR="00795914" w:rsidRDefault="00185E3A">
      <w:pPr>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noProof/>
        </w:rPr>
        <w:drawing>
          <wp:inline distT="0" distB="0" distL="114300" distR="114300" wp14:anchorId="0D47C20E" wp14:editId="0D47C20F">
            <wp:extent cx="255905" cy="152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55905" cy="152400"/>
                    </a:xfrm>
                    <a:prstGeom prst="rect">
                      <a:avLst/>
                    </a:prstGeom>
                    <a:ln/>
                  </pic:spPr>
                </pic:pic>
              </a:graphicData>
            </a:graphic>
          </wp:inline>
        </w:drawing>
      </w:r>
      <w:r>
        <w:rPr>
          <w:rFonts w:ascii="Arial" w:eastAsia="Arial" w:hAnsi="Arial" w:cs="Arial"/>
        </w:rPr>
        <w:tab/>
        <w:t>Financial</w:t>
      </w:r>
      <w:r>
        <w:rPr>
          <w:rFonts w:ascii="Arial" w:eastAsia="Arial" w:hAnsi="Arial" w:cs="Arial"/>
        </w:rPr>
        <w:tab/>
        <w:t>Project Name: _______________________________</w:t>
      </w:r>
    </w:p>
    <w:p w14:paraId="0D47C1D6" w14:textId="77777777" w:rsidR="00795914" w:rsidRDefault="00795914">
      <w:pPr>
        <w:spacing w:line="276" w:lineRule="auto"/>
        <w:rPr>
          <w:rFonts w:ascii="Arial" w:eastAsia="Arial" w:hAnsi="Arial" w:cs="Arial"/>
        </w:rPr>
      </w:pPr>
    </w:p>
    <w:p w14:paraId="0D47C1D7" w14:textId="77777777" w:rsidR="00795914" w:rsidRDefault="00185E3A">
      <w:pPr>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noProof/>
        </w:rPr>
        <w:drawing>
          <wp:inline distT="0" distB="0" distL="114300" distR="114300" wp14:anchorId="0D47C210" wp14:editId="0D47C211">
            <wp:extent cx="255905" cy="152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55905" cy="152400"/>
                    </a:xfrm>
                    <a:prstGeom prst="rect">
                      <a:avLst/>
                    </a:prstGeom>
                    <a:ln/>
                  </pic:spPr>
                </pic:pic>
              </a:graphicData>
            </a:graphic>
          </wp:inline>
        </w:drawing>
      </w:r>
      <w:r>
        <w:rPr>
          <w:rFonts w:ascii="Arial" w:eastAsia="Arial" w:hAnsi="Arial" w:cs="Arial"/>
        </w:rPr>
        <w:tab/>
        <w:t xml:space="preserve">Built </w:t>
      </w:r>
      <w:r>
        <w:rPr>
          <w:rFonts w:ascii="Arial" w:eastAsia="Arial" w:hAnsi="Arial" w:cs="Arial"/>
        </w:rPr>
        <w:tab/>
      </w:r>
      <w:r>
        <w:rPr>
          <w:rFonts w:ascii="Arial" w:eastAsia="Arial" w:hAnsi="Arial" w:cs="Arial"/>
        </w:rPr>
        <w:tab/>
      </w:r>
      <w:r>
        <w:rPr>
          <w:rFonts w:ascii="Arial" w:eastAsia="Arial" w:hAnsi="Arial" w:cs="Arial"/>
        </w:rPr>
        <w:t>Project Name: _______________________________</w:t>
      </w:r>
    </w:p>
    <w:p w14:paraId="0D47C1D8" w14:textId="77777777" w:rsidR="00795914" w:rsidRDefault="00795914">
      <w:pPr>
        <w:rPr>
          <w:rFonts w:ascii="Arial" w:eastAsia="Arial" w:hAnsi="Arial" w:cs="Arial"/>
        </w:rPr>
      </w:pPr>
    </w:p>
    <w:p w14:paraId="0D47C1D9" w14:textId="77777777" w:rsidR="00795914" w:rsidRDefault="00185E3A">
      <w:pPr>
        <w:rPr>
          <w:rFonts w:ascii="Arial" w:eastAsia="Arial" w:hAnsi="Arial" w:cs="Arial"/>
          <w:sz w:val="20"/>
          <w:szCs w:val="20"/>
        </w:rPr>
      </w:pPr>
      <w:r>
        <w:rPr>
          <w:rFonts w:ascii="Arial" w:eastAsia="Arial" w:hAnsi="Arial" w:cs="Arial"/>
          <w:sz w:val="20"/>
          <w:szCs w:val="20"/>
        </w:rPr>
        <w:t xml:space="preserve">____________________________ (our local) KCE gives the KCE program the right to use, in whole or in part, the information and supporting documents related to these nominations for the purposes of publicity, promotion, and audiovisual presentations. If photos include youth, please include this </w:t>
      </w:r>
      <w:hyperlink r:id="rId12">
        <w:r>
          <w:rPr>
            <w:rFonts w:ascii="Arial" w:eastAsia="Arial" w:hAnsi="Arial" w:cs="Arial"/>
            <w:b/>
            <w:color w:val="0563C1"/>
            <w:sz w:val="20"/>
            <w:szCs w:val="20"/>
            <w:u w:val="single"/>
          </w:rPr>
          <w:t>Photo Release Form.</w:t>
        </w:r>
      </w:hyperlink>
    </w:p>
    <w:p w14:paraId="0D47C1DA" w14:textId="77777777" w:rsidR="00795914" w:rsidRDefault="00795914">
      <w:pPr>
        <w:rPr>
          <w:rFonts w:ascii="Arial" w:eastAsia="Arial" w:hAnsi="Arial" w:cs="Arial"/>
        </w:rPr>
      </w:pPr>
    </w:p>
    <w:p w14:paraId="0D47C1DB" w14:textId="77777777" w:rsidR="00795914" w:rsidRDefault="00795914">
      <w:pPr>
        <w:rPr>
          <w:rFonts w:ascii="Arial" w:eastAsia="Arial" w:hAnsi="Arial" w:cs="Arial"/>
        </w:rPr>
      </w:pPr>
    </w:p>
    <w:p w14:paraId="0D47C1DC" w14:textId="77777777" w:rsidR="00795914" w:rsidRDefault="00185E3A">
      <w:pPr>
        <w:rPr>
          <w:rFonts w:ascii="Arial" w:eastAsia="Arial" w:hAnsi="Arial" w:cs="Arial"/>
        </w:rPr>
      </w:pPr>
      <w:r>
        <w:rPr>
          <w:rFonts w:ascii="Arial" w:eastAsia="Arial" w:hAnsi="Arial" w:cs="Arial"/>
          <w:b/>
        </w:rPr>
        <w:t xml:space="preserve">Signature: </w:t>
      </w:r>
    </w:p>
    <w:p w14:paraId="0D47C1DD" w14:textId="77777777" w:rsidR="00795914" w:rsidRDefault="00795914">
      <w:pPr>
        <w:rPr>
          <w:rFonts w:ascii="Arial" w:eastAsia="Arial" w:hAnsi="Arial" w:cs="Arial"/>
        </w:rPr>
      </w:pPr>
    </w:p>
    <w:p w14:paraId="0D47C1DE" w14:textId="77777777" w:rsidR="00795914" w:rsidRDefault="00795914">
      <w:pPr>
        <w:pBdr>
          <w:bottom w:val="single" w:sz="12" w:space="1" w:color="000000"/>
        </w:pBdr>
        <w:rPr>
          <w:rFonts w:ascii="Arial" w:eastAsia="Arial" w:hAnsi="Arial" w:cs="Arial"/>
        </w:rPr>
      </w:pPr>
    </w:p>
    <w:p w14:paraId="0D47C1DF" w14:textId="77777777" w:rsidR="00795914" w:rsidRDefault="00795914">
      <w:pPr>
        <w:rPr>
          <w:rFonts w:ascii="Arial" w:eastAsia="Arial" w:hAnsi="Arial" w:cs="Arial"/>
        </w:rPr>
      </w:pPr>
    </w:p>
    <w:p w14:paraId="0D47C1E1" w14:textId="26D1DB89" w:rsidR="00795914" w:rsidRPr="009D0206" w:rsidRDefault="009D0206">
      <w:pPr>
        <w:rPr>
          <w:rFonts w:ascii="Arial" w:eastAsia="Arial" w:hAnsi="Arial" w:cs="Arial"/>
          <w:b/>
          <w:bCs/>
        </w:rPr>
      </w:pPr>
      <w:r w:rsidRPr="00680F23">
        <w:rPr>
          <w:rFonts w:ascii="Arial" w:eastAsia="Arial" w:hAnsi="Arial" w:cs="Arial"/>
          <w:b/>
          <w:bCs/>
          <w:highlight w:val="yellow"/>
        </w:rPr>
        <w:t>When finished with your application</w:t>
      </w:r>
      <w:r w:rsidRPr="009D0206">
        <w:rPr>
          <w:rFonts w:ascii="Arial" w:eastAsia="Arial" w:hAnsi="Arial" w:cs="Arial"/>
          <w:b/>
          <w:bCs/>
        </w:rPr>
        <w:t xml:space="preserve"> – email to </w:t>
      </w:r>
      <w:hyperlink r:id="rId13" w:history="1">
        <w:r w:rsidRPr="009D0206">
          <w:rPr>
            <w:rStyle w:val="Hyperlink"/>
            <w:rFonts w:ascii="Arial" w:eastAsia="Arial" w:hAnsi="Arial" w:cs="Arial"/>
            <w:b/>
            <w:bCs/>
          </w:rPr>
          <w:t>PRIDE@ksu.edu</w:t>
        </w:r>
      </w:hyperlink>
      <w:r w:rsidRPr="009D0206">
        <w:rPr>
          <w:rFonts w:ascii="Arial" w:eastAsia="Arial" w:hAnsi="Arial" w:cs="Arial"/>
          <w:b/>
          <w:bCs/>
        </w:rPr>
        <w:t xml:space="preserve"> or </w:t>
      </w:r>
      <w:hyperlink r:id="rId14" w:history="1">
        <w:r w:rsidRPr="009D0206">
          <w:rPr>
            <w:rStyle w:val="Hyperlink"/>
            <w:rFonts w:ascii="Arial" w:eastAsia="Arial" w:hAnsi="Arial" w:cs="Arial"/>
            <w:b/>
            <w:bCs/>
          </w:rPr>
          <w:t>KSCE@ksu.edu</w:t>
        </w:r>
      </w:hyperlink>
      <w:r w:rsidRPr="009D0206">
        <w:rPr>
          <w:rFonts w:ascii="Arial" w:eastAsia="Arial" w:hAnsi="Arial" w:cs="Arial"/>
          <w:b/>
          <w:bCs/>
        </w:rPr>
        <w:t xml:space="preserve"> </w:t>
      </w:r>
    </w:p>
    <w:p w14:paraId="0D47C1E2" w14:textId="77777777" w:rsidR="00795914" w:rsidRDefault="00795914">
      <w:pPr>
        <w:rPr>
          <w:rFonts w:ascii="Arial" w:eastAsia="Arial" w:hAnsi="Arial" w:cs="Arial"/>
        </w:rPr>
      </w:pPr>
    </w:p>
    <w:p w14:paraId="0D47C1E5" w14:textId="77777777" w:rsidR="00795914" w:rsidRDefault="00185E3A">
      <w:pPr>
        <w:rPr>
          <w:rFonts w:ascii="Arial" w:eastAsia="Arial" w:hAnsi="Arial" w:cs="Arial"/>
          <w:sz w:val="28"/>
          <w:szCs w:val="28"/>
          <w:u w:val="single"/>
        </w:rPr>
      </w:pPr>
      <w:r>
        <w:rPr>
          <w:rFonts w:ascii="Arial" w:eastAsia="Arial" w:hAnsi="Arial" w:cs="Arial"/>
          <w:b/>
          <w:sz w:val="28"/>
          <w:szCs w:val="28"/>
          <w:u w:val="single"/>
        </w:rPr>
        <w:t>Nomination &amp; Selection Procedure</w:t>
      </w:r>
    </w:p>
    <w:p w14:paraId="0D47C1E6" w14:textId="77777777" w:rsidR="00795914" w:rsidRDefault="00795914">
      <w:pPr>
        <w:rPr>
          <w:rFonts w:ascii="Arial" w:eastAsia="Arial" w:hAnsi="Arial" w:cs="Arial"/>
        </w:rPr>
      </w:pPr>
    </w:p>
    <w:p w14:paraId="0D47C1E7" w14:textId="77777777" w:rsidR="00795914" w:rsidRDefault="00185E3A">
      <w:pPr>
        <w:rPr>
          <w:rFonts w:ascii="Arial" w:eastAsia="Arial" w:hAnsi="Arial" w:cs="Arial"/>
          <w:sz w:val="22"/>
          <w:szCs w:val="22"/>
        </w:rPr>
      </w:pPr>
      <w:r>
        <w:rPr>
          <w:rFonts w:ascii="Arial" w:eastAsia="Arial" w:hAnsi="Arial" w:cs="Arial"/>
          <w:sz w:val="22"/>
          <w:szCs w:val="22"/>
        </w:rPr>
        <w:t xml:space="preserve">Subject to the above eligibility restrictions, KCE communities may submit nominations in as many categories as desired.  However, communities may nominate only </w:t>
      </w:r>
      <w:r>
        <w:rPr>
          <w:rFonts w:ascii="Arial" w:eastAsia="Arial" w:hAnsi="Arial" w:cs="Arial"/>
          <w:b/>
          <w:sz w:val="22"/>
          <w:szCs w:val="22"/>
        </w:rPr>
        <w:t>one project per category</w:t>
      </w:r>
      <w:r>
        <w:rPr>
          <w:rFonts w:ascii="Arial" w:eastAsia="Arial" w:hAnsi="Arial" w:cs="Arial"/>
          <w:sz w:val="22"/>
          <w:szCs w:val="22"/>
        </w:rPr>
        <w:t>.  Please provide a short narrative describing your project and the impact that it has had on your community.</w:t>
      </w:r>
    </w:p>
    <w:p w14:paraId="0D47C1E8" w14:textId="77777777" w:rsidR="00795914" w:rsidRDefault="00795914">
      <w:pPr>
        <w:rPr>
          <w:rFonts w:ascii="Arial" w:eastAsia="Arial" w:hAnsi="Arial" w:cs="Arial"/>
          <w:sz w:val="22"/>
          <w:szCs w:val="22"/>
        </w:rPr>
      </w:pPr>
    </w:p>
    <w:p w14:paraId="0D47C1E9" w14:textId="77777777" w:rsidR="00795914" w:rsidRDefault="00185E3A">
      <w:pPr>
        <w:rPr>
          <w:rFonts w:ascii="Arial" w:eastAsia="Arial" w:hAnsi="Arial" w:cs="Arial"/>
          <w:sz w:val="22"/>
          <w:szCs w:val="22"/>
        </w:rPr>
      </w:pPr>
      <w:r>
        <w:rPr>
          <w:rFonts w:ascii="Arial" w:eastAsia="Arial" w:hAnsi="Arial" w:cs="Arial"/>
          <w:sz w:val="22"/>
          <w:szCs w:val="22"/>
        </w:rPr>
        <w:t>Nominations may be submitted in electronic or print format.  Incomplete nominations will not be considered.</w:t>
      </w:r>
    </w:p>
    <w:p w14:paraId="0D47C1EA" w14:textId="77777777" w:rsidR="00795914" w:rsidRDefault="00795914">
      <w:pPr>
        <w:rPr>
          <w:rFonts w:ascii="Arial" w:eastAsia="Arial" w:hAnsi="Arial" w:cs="Arial"/>
          <w:sz w:val="22"/>
          <w:szCs w:val="22"/>
        </w:rPr>
      </w:pPr>
    </w:p>
    <w:p w14:paraId="0D47C1EB" w14:textId="77777777" w:rsidR="00795914" w:rsidRDefault="00185E3A">
      <w:pPr>
        <w:rPr>
          <w:rFonts w:ascii="Arial" w:eastAsia="Arial" w:hAnsi="Arial" w:cs="Arial"/>
          <w:sz w:val="22"/>
          <w:szCs w:val="22"/>
        </w:rPr>
      </w:pPr>
      <w:r>
        <w:rPr>
          <w:rFonts w:ascii="Arial" w:eastAsia="Arial" w:hAnsi="Arial" w:cs="Arial"/>
          <w:sz w:val="22"/>
          <w:szCs w:val="22"/>
        </w:rPr>
        <w:t>All complete nominations will be reviewed by a committee selected by the Kansas PRIDE, Inc. Board.  KCE reserves the right to make more than one award per competitive category.  If no nominations are found to display the standard of excellence desired, KCE also reserves the right to</w:t>
      </w:r>
      <w:r>
        <w:rPr>
          <w:rFonts w:ascii="Arial" w:eastAsia="Arial" w:hAnsi="Arial" w:cs="Arial"/>
          <w:i/>
          <w:sz w:val="22"/>
          <w:szCs w:val="22"/>
        </w:rPr>
        <w:t xml:space="preserve"> not</w:t>
      </w:r>
      <w:r>
        <w:rPr>
          <w:rFonts w:ascii="Arial" w:eastAsia="Arial" w:hAnsi="Arial" w:cs="Arial"/>
          <w:sz w:val="22"/>
          <w:szCs w:val="22"/>
        </w:rPr>
        <w:t xml:space="preserve"> make an award in any of the competitive categories.</w:t>
      </w:r>
    </w:p>
    <w:p w14:paraId="0D47C1EC" w14:textId="77777777" w:rsidR="00795914" w:rsidRDefault="00795914">
      <w:pPr>
        <w:rPr>
          <w:rFonts w:ascii="Arial" w:eastAsia="Arial" w:hAnsi="Arial" w:cs="Arial"/>
        </w:rPr>
      </w:pPr>
    </w:p>
    <w:p w14:paraId="0D47C1ED" w14:textId="77777777" w:rsidR="00795914" w:rsidRDefault="00795914">
      <w:pPr>
        <w:jc w:val="center"/>
        <w:rPr>
          <w:rFonts w:ascii="Arial" w:eastAsia="Arial" w:hAnsi="Arial" w:cs="Arial"/>
          <w:sz w:val="40"/>
          <w:szCs w:val="40"/>
        </w:rPr>
      </w:pPr>
    </w:p>
    <w:p w14:paraId="0D47C1EE" w14:textId="77777777" w:rsidR="00795914" w:rsidRDefault="00185E3A">
      <w:pPr>
        <w:jc w:val="center"/>
        <w:rPr>
          <w:rFonts w:ascii="Arial" w:eastAsia="Arial" w:hAnsi="Arial" w:cs="Arial"/>
          <w:sz w:val="36"/>
          <w:szCs w:val="36"/>
        </w:rPr>
      </w:pPr>
      <w:r>
        <w:rPr>
          <w:rFonts w:ascii="Arial" w:eastAsia="Arial" w:hAnsi="Arial" w:cs="Arial"/>
          <w:b/>
          <w:sz w:val="36"/>
          <w:szCs w:val="36"/>
        </w:rPr>
        <w:t xml:space="preserve">KANSAS COMMUNITY EMPOWERMENT PROGRAM </w:t>
      </w:r>
    </w:p>
    <w:p w14:paraId="0D47C1EF" w14:textId="77777777" w:rsidR="00795914" w:rsidRDefault="00185E3A">
      <w:pPr>
        <w:jc w:val="center"/>
        <w:rPr>
          <w:rFonts w:ascii="Arial" w:eastAsia="Arial" w:hAnsi="Arial" w:cs="Arial"/>
          <w:sz w:val="32"/>
          <w:szCs w:val="32"/>
        </w:rPr>
      </w:pPr>
      <w:r>
        <w:rPr>
          <w:rFonts w:ascii="Arial" w:eastAsia="Arial" w:hAnsi="Arial" w:cs="Arial"/>
          <w:b/>
          <w:sz w:val="32"/>
          <w:szCs w:val="32"/>
        </w:rPr>
        <w:t>Project Excellence Awards: Capital Descriptions</w:t>
      </w:r>
    </w:p>
    <w:p w14:paraId="0D47C1F0" w14:textId="77777777" w:rsidR="00795914" w:rsidRDefault="00795914">
      <w:pPr>
        <w:jc w:val="center"/>
        <w:rPr>
          <w:rFonts w:ascii="Arial" w:eastAsia="Arial" w:hAnsi="Arial" w:cs="Arial"/>
          <w:sz w:val="32"/>
          <w:szCs w:val="32"/>
        </w:rPr>
      </w:pPr>
    </w:p>
    <w:p w14:paraId="0D47C1F1" w14:textId="77777777" w:rsidR="00795914" w:rsidRDefault="00185E3A">
      <w:pPr>
        <w:rPr>
          <w:rFonts w:ascii="Arial" w:eastAsia="Arial" w:hAnsi="Arial" w:cs="Arial"/>
          <w:sz w:val="22"/>
          <w:szCs w:val="22"/>
        </w:rPr>
      </w:pPr>
      <w:r>
        <w:rPr>
          <w:rFonts w:ascii="Arial" w:eastAsia="Arial" w:hAnsi="Arial" w:cs="Arial"/>
          <w:sz w:val="22"/>
          <w:szCs w:val="22"/>
        </w:rPr>
        <w:t>The KCE Awards programs are designed to recognize communities for their work in areas of community improvement represented in the Community Capitals Framework. “Project Excellence” Capital Project Awards will be made annually in the following project categories:</w:t>
      </w:r>
    </w:p>
    <w:p w14:paraId="0D47C1F2" w14:textId="77777777" w:rsidR="00795914" w:rsidRDefault="00795914">
      <w:pPr>
        <w:rPr>
          <w:rFonts w:ascii="Arial" w:eastAsia="Arial" w:hAnsi="Arial" w:cs="Arial"/>
          <w:sz w:val="22"/>
          <w:szCs w:val="22"/>
        </w:rPr>
      </w:pPr>
    </w:p>
    <w:p w14:paraId="0D47C1F3" w14:textId="77777777" w:rsidR="00795914" w:rsidRDefault="00185E3A">
      <w:pPr>
        <w:numPr>
          <w:ilvl w:val="0"/>
          <w:numId w:val="2"/>
        </w:numPr>
        <w:pBdr>
          <w:top w:val="nil"/>
          <w:left w:val="nil"/>
          <w:bottom w:val="nil"/>
          <w:right w:val="nil"/>
          <w:between w:val="nil"/>
        </w:pBdr>
        <w:rPr>
          <w:color w:val="000000"/>
          <w:sz w:val="22"/>
          <w:szCs w:val="22"/>
        </w:rPr>
      </w:pPr>
      <w:r>
        <w:rPr>
          <w:rFonts w:ascii="Arial" w:eastAsia="Arial" w:hAnsi="Arial" w:cs="Arial"/>
          <w:b/>
          <w:color w:val="000000"/>
          <w:sz w:val="22"/>
          <w:szCs w:val="22"/>
        </w:rPr>
        <w:t>Natural capital</w:t>
      </w:r>
      <w:r>
        <w:rPr>
          <w:rFonts w:ascii="Arial" w:eastAsia="Arial" w:hAnsi="Arial" w:cs="Arial"/>
          <w:color w:val="000000"/>
          <w:sz w:val="22"/>
          <w:szCs w:val="22"/>
        </w:rPr>
        <w:t xml:space="preserve"> refers to projects that center on</w:t>
      </w:r>
      <w:r>
        <w:rPr>
          <w:rFonts w:ascii="Arial" w:eastAsia="Arial" w:hAnsi="Arial" w:cs="Arial"/>
          <w:i/>
          <w:color w:val="000000"/>
          <w:sz w:val="22"/>
          <w:szCs w:val="22"/>
        </w:rPr>
        <w:t xml:space="preserve"> natural resource preservation or utilization</w:t>
      </w:r>
      <w:r>
        <w:rPr>
          <w:rFonts w:ascii="Arial" w:eastAsia="Arial" w:hAnsi="Arial" w:cs="Arial"/>
          <w:color w:val="000000"/>
          <w:sz w:val="22"/>
          <w:szCs w:val="22"/>
        </w:rPr>
        <w:t>. Examples would be any project that relates to community beautification, or projects which improve water quality, plants or animals, or natural resources.</w:t>
      </w:r>
    </w:p>
    <w:p w14:paraId="0D47C1F4" w14:textId="77777777" w:rsidR="00795914" w:rsidRDefault="00795914">
      <w:pPr>
        <w:rPr>
          <w:rFonts w:ascii="Arial" w:eastAsia="Arial" w:hAnsi="Arial" w:cs="Arial"/>
          <w:sz w:val="22"/>
          <w:szCs w:val="22"/>
        </w:rPr>
      </w:pPr>
    </w:p>
    <w:p w14:paraId="0D47C1F5" w14:textId="77777777" w:rsidR="00795914" w:rsidRDefault="00185E3A">
      <w:pPr>
        <w:numPr>
          <w:ilvl w:val="0"/>
          <w:numId w:val="2"/>
        </w:numPr>
        <w:pBdr>
          <w:top w:val="nil"/>
          <w:left w:val="nil"/>
          <w:bottom w:val="nil"/>
          <w:right w:val="nil"/>
          <w:between w:val="nil"/>
        </w:pBdr>
        <w:rPr>
          <w:color w:val="000000"/>
          <w:sz w:val="22"/>
          <w:szCs w:val="22"/>
        </w:rPr>
      </w:pPr>
      <w:r>
        <w:rPr>
          <w:rFonts w:ascii="Arial" w:eastAsia="Arial" w:hAnsi="Arial" w:cs="Arial"/>
          <w:b/>
          <w:color w:val="000000"/>
          <w:sz w:val="22"/>
          <w:szCs w:val="22"/>
        </w:rPr>
        <w:t>Cultural capital</w:t>
      </w:r>
      <w:r>
        <w:rPr>
          <w:rFonts w:ascii="Arial" w:eastAsia="Arial" w:hAnsi="Arial" w:cs="Arial"/>
          <w:color w:val="000000"/>
          <w:sz w:val="22"/>
          <w:szCs w:val="22"/>
        </w:rPr>
        <w:t xml:space="preserve"> includes the history, </w:t>
      </w:r>
      <w:r>
        <w:rPr>
          <w:rFonts w:ascii="Arial" w:eastAsia="Arial" w:hAnsi="Arial" w:cs="Arial"/>
          <w:i/>
          <w:color w:val="000000"/>
          <w:sz w:val="22"/>
          <w:szCs w:val="22"/>
        </w:rPr>
        <w:t>celebrations and festivals that help form the unique identity</w:t>
      </w:r>
      <w:r>
        <w:rPr>
          <w:rFonts w:ascii="Arial" w:eastAsia="Arial" w:hAnsi="Arial" w:cs="Arial"/>
          <w:color w:val="000000"/>
          <w:sz w:val="22"/>
          <w:szCs w:val="22"/>
        </w:rPr>
        <w:t xml:space="preserve"> of the community.  Examples of community cultural capital projects might include ethnic festivals, projects that enhance the arts or projects which preserve historical or cultural aspects of a community.</w:t>
      </w:r>
    </w:p>
    <w:p w14:paraId="0D47C1F6" w14:textId="77777777" w:rsidR="00795914" w:rsidRDefault="00795914">
      <w:pPr>
        <w:rPr>
          <w:rFonts w:ascii="Arial" w:eastAsia="Arial" w:hAnsi="Arial" w:cs="Arial"/>
          <w:sz w:val="22"/>
          <w:szCs w:val="22"/>
        </w:rPr>
      </w:pPr>
    </w:p>
    <w:p w14:paraId="0D47C1F7" w14:textId="77777777" w:rsidR="00795914" w:rsidRDefault="00185E3A">
      <w:pPr>
        <w:numPr>
          <w:ilvl w:val="0"/>
          <w:numId w:val="2"/>
        </w:numPr>
        <w:pBdr>
          <w:top w:val="nil"/>
          <w:left w:val="nil"/>
          <w:bottom w:val="nil"/>
          <w:right w:val="nil"/>
          <w:between w:val="nil"/>
        </w:pBdr>
        <w:rPr>
          <w:color w:val="000000"/>
          <w:sz w:val="22"/>
          <w:szCs w:val="22"/>
        </w:rPr>
      </w:pPr>
      <w:r>
        <w:rPr>
          <w:rFonts w:ascii="Arial" w:eastAsia="Arial" w:hAnsi="Arial" w:cs="Arial"/>
          <w:b/>
          <w:color w:val="000000"/>
          <w:sz w:val="22"/>
          <w:szCs w:val="22"/>
        </w:rPr>
        <w:t>Human capital</w:t>
      </w:r>
      <w:r>
        <w:rPr>
          <w:rFonts w:ascii="Arial" w:eastAsia="Arial" w:hAnsi="Arial" w:cs="Arial"/>
          <w:color w:val="000000"/>
          <w:sz w:val="22"/>
          <w:szCs w:val="22"/>
        </w:rPr>
        <w:t xml:space="preserve"> refers to the skills and abilities of people, as well as efforts that support the physical, mental, or spiritual well-being of people. Investing in human capital means </w:t>
      </w:r>
      <w:r>
        <w:rPr>
          <w:rFonts w:ascii="Arial" w:eastAsia="Arial" w:hAnsi="Arial" w:cs="Arial"/>
          <w:i/>
          <w:color w:val="000000"/>
          <w:sz w:val="22"/>
          <w:szCs w:val="22"/>
        </w:rPr>
        <w:t>investing in the capacity development of others</w:t>
      </w:r>
      <w:r>
        <w:rPr>
          <w:rFonts w:ascii="Arial" w:eastAsia="Arial" w:hAnsi="Arial" w:cs="Arial"/>
          <w:color w:val="000000"/>
          <w:sz w:val="22"/>
          <w:szCs w:val="22"/>
        </w:rPr>
        <w:t xml:space="preserve">, </w:t>
      </w:r>
      <w:proofErr w:type="gramStart"/>
      <w:r>
        <w:rPr>
          <w:rFonts w:ascii="Arial" w:eastAsia="Arial" w:hAnsi="Arial" w:cs="Arial"/>
          <w:color w:val="000000"/>
          <w:sz w:val="22"/>
          <w:szCs w:val="22"/>
        </w:rPr>
        <w:t>including;</w:t>
      </w:r>
      <w:proofErr w:type="gramEnd"/>
      <w:r>
        <w:rPr>
          <w:rFonts w:ascii="Arial" w:eastAsia="Arial" w:hAnsi="Arial" w:cs="Arial"/>
          <w:color w:val="000000"/>
          <w:sz w:val="22"/>
          <w:szCs w:val="22"/>
        </w:rPr>
        <w:t xml:space="preserve"> education, leadership, or skill development activities your KCE group launches or supports. </w:t>
      </w:r>
    </w:p>
    <w:p w14:paraId="0D47C1F8" w14:textId="77777777" w:rsidR="00795914" w:rsidRDefault="00795914">
      <w:pPr>
        <w:rPr>
          <w:rFonts w:ascii="Arial" w:eastAsia="Arial" w:hAnsi="Arial" w:cs="Arial"/>
          <w:sz w:val="22"/>
          <w:szCs w:val="22"/>
        </w:rPr>
      </w:pPr>
    </w:p>
    <w:p w14:paraId="0D47C1F9" w14:textId="77777777" w:rsidR="00795914" w:rsidRDefault="00185E3A">
      <w:pPr>
        <w:numPr>
          <w:ilvl w:val="0"/>
          <w:numId w:val="2"/>
        </w:numPr>
        <w:pBdr>
          <w:top w:val="nil"/>
          <w:left w:val="nil"/>
          <w:bottom w:val="nil"/>
          <w:right w:val="nil"/>
          <w:between w:val="nil"/>
        </w:pBdr>
        <w:rPr>
          <w:color w:val="000000"/>
          <w:sz w:val="22"/>
          <w:szCs w:val="22"/>
        </w:rPr>
      </w:pPr>
      <w:r>
        <w:rPr>
          <w:rFonts w:ascii="Arial" w:eastAsia="Arial" w:hAnsi="Arial" w:cs="Arial"/>
          <w:b/>
          <w:color w:val="000000"/>
          <w:sz w:val="22"/>
          <w:szCs w:val="22"/>
        </w:rPr>
        <w:t>Social capital</w:t>
      </w:r>
      <w:r>
        <w:rPr>
          <w:rFonts w:ascii="Arial" w:eastAsia="Arial" w:hAnsi="Arial" w:cs="Arial"/>
          <w:color w:val="000000"/>
          <w:sz w:val="22"/>
          <w:szCs w:val="22"/>
        </w:rPr>
        <w:t xml:space="preserve"> is the aspect of </w:t>
      </w:r>
      <w:r>
        <w:rPr>
          <w:rFonts w:ascii="Arial" w:eastAsia="Arial" w:hAnsi="Arial" w:cs="Arial"/>
          <w:i/>
          <w:color w:val="000000"/>
          <w:sz w:val="22"/>
          <w:szCs w:val="22"/>
        </w:rPr>
        <w:t>social involvement and collaboration</w:t>
      </w:r>
      <w:r>
        <w:rPr>
          <w:rFonts w:ascii="Arial" w:eastAsia="Arial" w:hAnsi="Arial" w:cs="Arial"/>
          <w:color w:val="000000"/>
          <w:sz w:val="22"/>
          <w:szCs w:val="22"/>
        </w:rPr>
        <w:t xml:space="preserve">. Social capital in a community is the aspect of encouraging people and organizations to “network and connect” effectively. It refers to the “social glue” or relationships that bond a community.  Projects that might represent social capital are projects which build community trust, link people to groups, or bring people together around a common cause or project.   </w:t>
      </w:r>
    </w:p>
    <w:p w14:paraId="0D47C1FA" w14:textId="77777777" w:rsidR="00795914" w:rsidRDefault="00795914">
      <w:pPr>
        <w:rPr>
          <w:rFonts w:ascii="Arial" w:eastAsia="Arial" w:hAnsi="Arial" w:cs="Arial"/>
          <w:sz w:val="22"/>
          <w:szCs w:val="22"/>
        </w:rPr>
      </w:pPr>
    </w:p>
    <w:p w14:paraId="0D47C1FB" w14:textId="77777777" w:rsidR="00795914" w:rsidRDefault="00185E3A">
      <w:pPr>
        <w:numPr>
          <w:ilvl w:val="0"/>
          <w:numId w:val="2"/>
        </w:numPr>
        <w:pBdr>
          <w:top w:val="nil"/>
          <w:left w:val="nil"/>
          <w:bottom w:val="nil"/>
          <w:right w:val="nil"/>
          <w:between w:val="nil"/>
        </w:pBdr>
        <w:rPr>
          <w:color w:val="000000"/>
          <w:sz w:val="22"/>
          <w:szCs w:val="22"/>
        </w:rPr>
      </w:pPr>
      <w:r>
        <w:rPr>
          <w:rFonts w:ascii="Arial" w:eastAsia="Arial" w:hAnsi="Arial" w:cs="Arial"/>
          <w:b/>
          <w:color w:val="000000"/>
          <w:sz w:val="22"/>
          <w:szCs w:val="22"/>
        </w:rPr>
        <w:t>Political capital</w:t>
      </w:r>
      <w:r>
        <w:rPr>
          <w:rFonts w:ascii="Arial" w:eastAsia="Arial" w:hAnsi="Arial" w:cs="Arial"/>
          <w:color w:val="000000"/>
          <w:sz w:val="22"/>
          <w:szCs w:val="22"/>
        </w:rPr>
        <w:t xml:space="preserve"> refers to the </w:t>
      </w:r>
      <w:r>
        <w:rPr>
          <w:rFonts w:ascii="Arial" w:eastAsia="Arial" w:hAnsi="Arial" w:cs="Arial"/>
          <w:i/>
          <w:color w:val="000000"/>
          <w:sz w:val="22"/>
          <w:szCs w:val="22"/>
        </w:rPr>
        <w:t>ability to influence and create change</w:t>
      </w:r>
      <w:r>
        <w:rPr>
          <w:rFonts w:ascii="Arial" w:eastAsia="Arial" w:hAnsi="Arial" w:cs="Arial"/>
          <w:color w:val="000000"/>
          <w:sz w:val="22"/>
          <w:szCs w:val="22"/>
        </w:rPr>
        <w:t xml:space="preserve">. Efforts that increase a community’s political capital would include efforts which give citizens an opportunity for expression and choice (such as youth or persons under-represented). Examples of projects that increase a community political capital include public visioning, public goal setting and priority setting, and projects that give citizens a chance to step forward and create positive community change. </w:t>
      </w:r>
    </w:p>
    <w:p w14:paraId="0D47C1FC" w14:textId="77777777" w:rsidR="00795914" w:rsidRDefault="00795914">
      <w:pPr>
        <w:rPr>
          <w:rFonts w:ascii="Arial" w:eastAsia="Arial" w:hAnsi="Arial" w:cs="Arial"/>
          <w:sz w:val="22"/>
          <w:szCs w:val="22"/>
        </w:rPr>
      </w:pPr>
    </w:p>
    <w:p w14:paraId="0D47C1FD" w14:textId="77777777" w:rsidR="00795914" w:rsidRDefault="00185E3A">
      <w:pPr>
        <w:numPr>
          <w:ilvl w:val="0"/>
          <w:numId w:val="2"/>
        </w:numPr>
        <w:pBdr>
          <w:top w:val="nil"/>
          <w:left w:val="nil"/>
          <w:bottom w:val="nil"/>
          <w:right w:val="nil"/>
          <w:between w:val="nil"/>
        </w:pBdr>
        <w:rPr>
          <w:color w:val="000000"/>
          <w:sz w:val="22"/>
          <w:szCs w:val="22"/>
        </w:rPr>
      </w:pPr>
      <w:r>
        <w:rPr>
          <w:rFonts w:ascii="Arial" w:eastAsia="Arial" w:hAnsi="Arial" w:cs="Arial"/>
          <w:b/>
          <w:color w:val="000000"/>
          <w:sz w:val="22"/>
          <w:szCs w:val="22"/>
        </w:rPr>
        <w:lastRenderedPageBreak/>
        <w:t xml:space="preserve">Financial capital </w:t>
      </w:r>
      <w:r>
        <w:rPr>
          <w:rFonts w:ascii="Arial" w:eastAsia="Arial" w:hAnsi="Arial" w:cs="Arial"/>
          <w:color w:val="000000"/>
          <w:sz w:val="22"/>
          <w:szCs w:val="22"/>
        </w:rPr>
        <w:t xml:space="preserve">refers to </w:t>
      </w:r>
      <w:r>
        <w:rPr>
          <w:rFonts w:ascii="Arial" w:eastAsia="Arial" w:hAnsi="Arial" w:cs="Arial"/>
          <w:i/>
          <w:color w:val="000000"/>
          <w:sz w:val="22"/>
          <w:szCs w:val="22"/>
        </w:rPr>
        <w:t>the economic development or collective investment</w:t>
      </w:r>
      <w:r>
        <w:rPr>
          <w:rFonts w:ascii="Arial" w:eastAsia="Arial" w:hAnsi="Arial" w:cs="Arial"/>
          <w:color w:val="000000"/>
          <w:sz w:val="22"/>
          <w:szCs w:val="22"/>
        </w:rPr>
        <w:t xml:space="preserve"> of a </w:t>
      </w:r>
      <w:proofErr w:type="gramStart"/>
      <w:r>
        <w:rPr>
          <w:rFonts w:ascii="Arial" w:eastAsia="Arial" w:hAnsi="Arial" w:cs="Arial"/>
          <w:color w:val="000000"/>
          <w:sz w:val="22"/>
          <w:szCs w:val="22"/>
        </w:rPr>
        <w:t>community in itself</w:t>
      </w:r>
      <w:proofErr w:type="gramEnd"/>
      <w:r>
        <w:rPr>
          <w:rFonts w:ascii="Arial" w:eastAsia="Arial" w:hAnsi="Arial" w:cs="Arial"/>
          <w:color w:val="000000"/>
          <w:sz w:val="22"/>
          <w:szCs w:val="22"/>
        </w:rPr>
        <w:t>.  Examples of investment in community financial capital would include fundraising efforts to underwrite business development, to support civic or social entrepreneurship, and to accumulate wealth for future development. Grant seeking, and fundraisers to support business or existing organizations, establishing a foundation, or other ways of encouraging public investments are all examples of strengthening local community fina</w:t>
      </w:r>
      <w:r>
        <w:rPr>
          <w:rFonts w:ascii="Arial" w:eastAsia="Arial" w:hAnsi="Arial" w:cs="Arial"/>
          <w:color w:val="000000"/>
          <w:sz w:val="22"/>
          <w:szCs w:val="22"/>
        </w:rPr>
        <w:t xml:space="preserve">ncial capital. </w:t>
      </w:r>
    </w:p>
    <w:p w14:paraId="0D47C1FE" w14:textId="77777777" w:rsidR="00795914" w:rsidRDefault="00795914">
      <w:pPr>
        <w:rPr>
          <w:rFonts w:ascii="Arial" w:eastAsia="Arial" w:hAnsi="Arial" w:cs="Arial"/>
          <w:sz w:val="22"/>
          <w:szCs w:val="22"/>
        </w:rPr>
      </w:pPr>
    </w:p>
    <w:p w14:paraId="0D47C1FF" w14:textId="77777777" w:rsidR="00795914" w:rsidRDefault="00185E3A">
      <w:pPr>
        <w:numPr>
          <w:ilvl w:val="0"/>
          <w:numId w:val="2"/>
        </w:numPr>
        <w:pBdr>
          <w:top w:val="nil"/>
          <w:left w:val="nil"/>
          <w:bottom w:val="nil"/>
          <w:right w:val="nil"/>
          <w:between w:val="nil"/>
        </w:pBdr>
        <w:rPr>
          <w:color w:val="000000"/>
          <w:sz w:val="22"/>
          <w:szCs w:val="22"/>
        </w:rPr>
      </w:pPr>
      <w:r>
        <w:rPr>
          <w:rFonts w:ascii="Arial" w:eastAsia="Arial" w:hAnsi="Arial" w:cs="Arial"/>
          <w:b/>
          <w:color w:val="000000"/>
          <w:sz w:val="22"/>
          <w:szCs w:val="22"/>
        </w:rPr>
        <w:t>Built capital</w:t>
      </w:r>
      <w:r>
        <w:rPr>
          <w:rFonts w:ascii="Arial" w:eastAsia="Arial" w:hAnsi="Arial" w:cs="Arial"/>
          <w:color w:val="000000"/>
          <w:sz w:val="22"/>
          <w:szCs w:val="22"/>
        </w:rPr>
        <w:t xml:space="preserve"> is </w:t>
      </w:r>
      <w:r>
        <w:rPr>
          <w:rFonts w:ascii="Arial" w:eastAsia="Arial" w:hAnsi="Arial" w:cs="Arial"/>
          <w:i/>
          <w:color w:val="000000"/>
          <w:sz w:val="22"/>
          <w:szCs w:val="22"/>
        </w:rPr>
        <w:t>the investment in built structure and infrastructure</w:t>
      </w:r>
      <w:r>
        <w:rPr>
          <w:rFonts w:ascii="Arial" w:eastAsia="Arial" w:hAnsi="Arial" w:cs="Arial"/>
          <w:color w:val="000000"/>
          <w:sz w:val="22"/>
          <w:szCs w:val="22"/>
        </w:rPr>
        <w:t xml:space="preserve"> that supports the community, such as telecommunications, industrial parks, streets, water systems, public buildings, etc.  Projects that improve the public structure and infrastructure are all investments in built capital.</w:t>
      </w:r>
    </w:p>
    <w:p w14:paraId="0D47C200" w14:textId="77777777" w:rsidR="00795914" w:rsidRDefault="00185E3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p>
    <w:p w14:paraId="0D47C201" w14:textId="77777777" w:rsidR="00795914" w:rsidRDefault="00185E3A">
      <w:pPr>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i/>
          <w:sz w:val="20"/>
          <w:szCs w:val="20"/>
        </w:rPr>
        <w:t xml:space="preserve">Local KCE programs are encouraged to nominate high quality projects based upon the community capitals which have a direct impact on the long-term sustainability of their community. </w:t>
      </w:r>
    </w:p>
    <w:sectPr w:rsidR="00795914">
      <w:footerReference w:type="default" r:id="rId15"/>
      <w:pgSz w:w="12240" w:h="15840"/>
      <w:pgMar w:top="63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C218" w14:textId="77777777" w:rsidR="00185E3A" w:rsidRDefault="00185E3A">
      <w:r>
        <w:separator/>
      </w:r>
    </w:p>
  </w:endnote>
  <w:endnote w:type="continuationSeparator" w:id="0">
    <w:p w14:paraId="0D47C21A" w14:textId="77777777" w:rsidR="00185E3A" w:rsidRDefault="0018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C212" w14:textId="04BFCD38" w:rsidR="00795914" w:rsidRDefault="00185E3A">
    <w:pPr>
      <w:pBdr>
        <w:top w:val="nil"/>
        <w:left w:val="nil"/>
        <w:bottom w:val="nil"/>
        <w:right w:val="nil"/>
        <w:between w:val="nil"/>
      </w:pBdr>
      <w:tabs>
        <w:tab w:val="center" w:pos="4680"/>
        <w:tab w:val="right" w:pos="9360"/>
      </w:tabs>
      <w:jc w:val="center"/>
      <w:rPr>
        <w:color w:val="5B9BD5"/>
      </w:rPr>
    </w:pPr>
    <w:r>
      <w:rPr>
        <w:smallCaps/>
        <w:color w:val="5B9BD5"/>
      </w:rPr>
      <w:fldChar w:fldCharType="begin"/>
    </w:r>
    <w:r>
      <w:rPr>
        <w:smallCaps/>
        <w:color w:val="5B9BD5"/>
      </w:rPr>
      <w:instrText>PAGE</w:instrText>
    </w:r>
    <w:r>
      <w:rPr>
        <w:smallCaps/>
        <w:color w:val="5B9BD5"/>
      </w:rPr>
      <w:fldChar w:fldCharType="separate"/>
    </w:r>
    <w:r w:rsidR="00A65B5F">
      <w:rPr>
        <w:smallCaps/>
        <w:noProof/>
        <w:color w:val="5B9BD5"/>
      </w:rPr>
      <w:t>1</w:t>
    </w:r>
    <w:r>
      <w:rPr>
        <w:smallCaps/>
        <w:color w:val="5B9BD5"/>
      </w:rPr>
      <w:fldChar w:fldCharType="end"/>
    </w:r>
  </w:p>
  <w:p w14:paraId="0D47C213" w14:textId="77777777" w:rsidR="00795914" w:rsidRDefault="0079591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C214" w14:textId="77777777" w:rsidR="00185E3A" w:rsidRDefault="00185E3A">
      <w:r>
        <w:separator/>
      </w:r>
    </w:p>
  </w:footnote>
  <w:footnote w:type="continuationSeparator" w:id="0">
    <w:p w14:paraId="0D47C216" w14:textId="77777777" w:rsidR="00185E3A" w:rsidRDefault="00185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4600"/>
    <w:multiLevelType w:val="multilevel"/>
    <w:tmpl w:val="5E7C404C"/>
    <w:lvl w:ilvl="0">
      <w:start w:val="1"/>
      <w:numFmt w:val="bullet"/>
      <w:lvlText w:val="●"/>
      <w:lvlJc w:val="left"/>
      <w:pPr>
        <w:ind w:left="840" w:hanging="360"/>
      </w:pPr>
      <w:rPr>
        <w:rFonts w:ascii="Noto Sans Symbols" w:eastAsia="Noto Sans Symbols" w:hAnsi="Noto Sans Symbols" w:cs="Noto Sans Symbols"/>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abstractNum w:abstractNumId="1" w15:restartNumberingAfterBreak="0">
    <w:nsid w:val="1D557D6D"/>
    <w:multiLevelType w:val="multilevel"/>
    <w:tmpl w:val="2F7CF5C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21AE3FC1"/>
    <w:multiLevelType w:val="multilevel"/>
    <w:tmpl w:val="050AA8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C4A6A77"/>
    <w:multiLevelType w:val="hybridMultilevel"/>
    <w:tmpl w:val="20CA338E"/>
    <w:lvl w:ilvl="0" w:tplc="50A2DB6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726315EE"/>
    <w:multiLevelType w:val="hybridMultilevel"/>
    <w:tmpl w:val="0DF27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081883">
    <w:abstractNumId w:val="0"/>
  </w:num>
  <w:num w:numId="2" w16cid:durableId="289481986">
    <w:abstractNumId w:val="1"/>
  </w:num>
  <w:num w:numId="3" w16cid:durableId="211573820">
    <w:abstractNumId w:val="2"/>
  </w:num>
  <w:num w:numId="4" w16cid:durableId="1943028199">
    <w:abstractNumId w:val="4"/>
  </w:num>
  <w:num w:numId="5" w16cid:durableId="407968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914"/>
    <w:rsid w:val="00185E3A"/>
    <w:rsid w:val="00680F23"/>
    <w:rsid w:val="00795914"/>
    <w:rsid w:val="009D0206"/>
    <w:rsid w:val="00A6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C19E"/>
  <w15:docId w15:val="{8220CCE6-0031-4DE4-87E4-3271F8A9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65B5F"/>
    <w:pPr>
      <w:ind w:left="720"/>
      <w:contextualSpacing/>
    </w:pPr>
  </w:style>
  <w:style w:type="character" w:styleId="Hyperlink">
    <w:name w:val="Hyperlink"/>
    <w:basedOn w:val="DefaultParagraphFont"/>
    <w:uiPriority w:val="99"/>
    <w:unhideWhenUsed/>
    <w:rsid w:val="009D0206"/>
    <w:rPr>
      <w:color w:val="0000FF" w:themeColor="hyperlink"/>
      <w:u w:val="single"/>
    </w:rPr>
  </w:style>
  <w:style w:type="character" w:styleId="UnresolvedMention">
    <w:name w:val="Unresolved Mention"/>
    <w:basedOn w:val="DefaultParagraphFont"/>
    <w:uiPriority w:val="99"/>
    <w:semiHidden/>
    <w:unhideWhenUsed/>
    <w:rsid w:val="009D0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ansasprideprogram.k-state.edu/documents/Photo%20Release%20Form.pdf" TargetMode="External"/><Relationship Id="rId13" Type="http://schemas.openxmlformats.org/officeDocument/2006/relationships/hyperlink" Target="mailto:PRIDE@ksu.edu" TargetMode="External"/><Relationship Id="rId3" Type="http://schemas.openxmlformats.org/officeDocument/2006/relationships/settings" Target="settings.xml"/><Relationship Id="rId7" Type="http://schemas.openxmlformats.org/officeDocument/2006/relationships/hyperlink" Target="https://www.ksre.k-state.edu/community/civic-engagement/youth-community-perceptions/documents/Community-Capitals.pdf" TargetMode="External"/><Relationship Id="rId12" Type="http://schemas.openxmlformats.org/officeDocument/2006/relationships/hyperlink" Target="https://kansasprideprogram.k-state.edu/documents/Photo%20Release%20Form.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ksre.k-state.edu/community/civic-engagement/youth-community-perceptions/documents/Community-Capitals.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KSCE@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Menon</dc:creator>
  <cp:lastModifiedBy>Jaime Menon</cp:lastModifiedBy>
  <cp:revision>2</cp:revision>
  <dcterms:created xsi:type="dcterms:W3CDTF">2024-02-06T17:09:00Z</dcterms:created>
  <dcterms:modified xsi:type="dcterms:W3CDTF">2024-02-06T17:09:00Z</dcterms:modified>
</cp:coreProperties>
</file>